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D504" w14:textId="63C50111" w:rsidR="00105CF0" w:rsidRDefault="00105CF0" w:rsidP="00147597">
      <w:pPr>
        <w:ind w:left="-567"/>
      </w:pPr>
      <w:r>
        <w:t xml:space="preserve">The following are the minimum Group COVID-19 risk mitigations to be taken in the </w:t>
      </w:r>
      <w:r w:rsidR="00985CF4">
        <w:t>Depot</w:t>
      </w:r>
      <w:r>
        <w:t xml:space="preserve"> environment. Where </w:t>
      </w:r>
      <w:r w:rsidR="00985CF4">
        <w:t xml:space="preserve">Depot </w:t>
      </w:r>
      <w:r>
        <w:t xml:space="preserve">specific arrangements have been </w:t>
      </w:r>
      <w:r w:rsidR="00B2699C">
        <w:t>identified</w:t>
      </w:r>
      <w:r>
        <w:t xml:space="preserve"> and implemented, they s</w:t>
      </w:r>
      <w:r w:rsidR="00147597">
        <w:t>hall be annotated at the end of this risk assessment and include</w:t>
      </w:r>
      <w:r w:rsidR="003B621B">
        <w:t>d</w:t>
      </w:r>
      <w:r w:rsidR="00147597">
        <w:t xml:space="preserve"> in any briefing. The following arrangements are the minimum agreed requirements identified in accordance with </w:t>
      </w:r>
      <w:r w:rsidR="004D3F58">
        <w:t xml:space="preserve">the latest </w:t>
      </w:r>
      <w:r w:rsidR="00147597">
        <w:t>Government guidelines.</w:t>
      </w:r>
    </w:p>
    <w:p w14:paraId="17357AF5" w14:textId="2AFF2122" w:rsidR="004A5DDE" w:rsidRDefault="004A5DDE" w:rsidP="004A5DDE">
      <w:pPr>
        <w:ind w:left="-567"/>
      </w:pPr>
      <w:r w:rsidRPr="00BC4011">
        <w:t>Risk Management hierarchy principles must always be applied. For COVID-19 that is to follow the government guidelines</w:t>
      </w:r>
      <w:r>
        <w:t xml:space="preserve"> and existing HSE legislation</w:t>
      </w:r>
      <w:r w:rsidRPr="00BC4011">
        <w:t>. As we move from the Governments Step 4</w:t>
      </w:r>
      <w:r>
        <w:t xml:space="preserve"> this requires specific consideration of </w:t>
      </w:r>
      <w:r>
        <w:t>workplace</w:t>
      </w:r>
      <w:r>
        <w:t xml:space="preserve"> ventilation, cleaning and on-going personal hygiene. </w:t>
      </w:r>
    </w:p>
    <w:p w14:paraId="6EFF3026" w14:textId="42F01CE4" w:rsidR="00E727EC" w:rsidRDefault="00E727EC" w:rsidP="00147597">
      <w:pPr>
        <w:ind w:left="-567"/>
      </w:pPr>
      <w:r>
        <w:t>This risk assessment shall be reviewed monthly or in the event of any change to government guidance. Changes shall be reviewed as part of the Group Consultation process.</w:t>
      </w:r>
    </w:p>
    <w:p w14:paraId="778AF7C7" w14:textId="60EF6776" w:rsidR="006D2D64" w:rsidRDefault="006D2D64" w:rsidP="00147597">
      <w:pPr>
        <w:ind w:left="-567"/>
      </w:pPr>
      <w:r>
        <w:t xml:space="preserve">This risk assessment shall be briefed to all depot personnel by the appropriate </w:t>
      </w:r>
      <w:r w:rsidR="00FE08D2">
        <w:t>A</w:t>
      </w:r>
      <w:r>
        <w:t xml:space="preserve">rea </w:t>
      </w:r>
      <w:r w:rsidR="00FE08D2">
        <w:t>S</w:t>
      </w:r>
      <w:r>
        <w:t>upervisor.</w:t>
      </w:r>
    </w:p>
    <w:tbl>
      <w:tblPr>
        <w:tblW w:w="14742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1663"/>
        <w:gridCol w:w="11792"/>
      </w:tblGrid>
      <w:tr w:rsidR="00942190" w:rsidRPr="00942190" w14:paraId="6FBD4753" w14:textId="77777777" w:rsidTr="00E86E7B">
        <w:trPr>
          <w:tblHeader/>
        </w:trPr>
        <w:tc>
          <w:tcPr>
            <w:tcW w:w="12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4F0ADEB7" w14:textId="77777777" w:rsidR="00942190" w:rsidRPr="0065046F" w:rsidRDefault="00942190" w:rsidP="00942190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65046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en-GB"/>
              </w:rPr>
              <w:t>Activity</w:t>
            </w:r>
          </w:p>
        </w:tc>
        <w:tc>
          <w:tcPr>
            <w:tcW w:w="16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6F0F039F" w14:textId="77777777" w:rsidR="00942190" w:rsidRPr="0065046F" w:rsidRDefault="00942190" w:rsidP="00942190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65046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en-GB"/>
              </w:rPr>
              <w:t>Infection Risk</w:t>
            </w:r>
          </w:p>
        </w:tc>
        <w:tc>
          <w:tcPr>
            <w:tcW w:w="117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2E0ACF3E" w14:textId="77777777" w:rsidR="00942190" w:rsidRPr="0065046F" w:rsidRDefault="00942190" w:rsidP="00942190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65046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en-GB"/>
              </w:rPr>
              <w:t>Risk Mitigation Actions</w:t>
            </w:r>
          </w:p>
        </w:tc>
      </w:tr>
      <w:tr w:rsidR="00942190" w:rsidRPr="00942190" w14:paraId="0084FFAC" w14:textId="77777777" w:rsidTr="00E86E7B">
        <w:tc>
          <w:tcPr>
            <w:tcW w:w="12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4B663822" w14:textId="77777777" w:rsidR="00942190" w:rsidRPr="0065046F" w:rsidRDefault="00942190" w:rsidP="00942190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65046F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lang w:eastAsia="en-GB"/>
              </w:rPr>
              <w:t>Personal Health</w:t>
            </w:r>
          </w:p>
        </w:tc>
        <w:tc>
          <w:tcPr>
            <w:tcW w:w="16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2B84494B" w14:textId="77777777" w:rsidR="00942190" w:rsidRPr="0065046F" w:rsidRDefault="00942190" w:rsidP="00942190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65046F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>Covid-19 Symptoms</w:t>
            </w:r>
          </w:p>
        </w:tc>
        <w:tc>
          <w:tcPr>
            <w:tcW w:w="1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0CFC8D07" w14:textId="77777777" w:rsidR="00942190" w:rsidRPr="0065046F" w:rsidRDefault="00942190" w:rsidP="00482746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</w:pPr>
            <w:r w:rsidRPr="0065046F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>If showing any signs of COVID-19 symptom, do not travel to work, contact line manager and self-isolate as instructed by NHS</w:t>
            </w:r>
          </w:p>
          <w:p w14:paraId="4FBB03A8" w14:textId="77777777" w:rsidR="00942190" w:rsidRPr="0065046F" w:rsidRDefault="00942190" w:rsidP="00482746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</w:pPr>
            <w:r w:rsidRPr="0065046F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>If anyone that you share a house with is showing any symptoms of COVID-19, do not travel to work, contact line manager and self-isolate as instructed by NHS</w:t>
            </w:r>
          </w:p>
          <w:p w14:paraId="5488341F" w14:textId="77777777" w:rsidR="00942190" w:rsidRPr="0065046F" w:rsidRDefault="00942190" w:rsidP="00482746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</w:pPr>
            <w:r w:rsidRPr="0065046F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>If instructed by NHS e.g. via NHS App to self-isolate, do not travel to work, contact line manager and self-isolate as instructed.</w:t>
            </w:r>
          </w:p>
          <w:p w14:paraId="08447F47" w14:textId="77777777" w:rsidR="00942190" w:rsidRPr="0065046F" w:rsidRDefault="00942190" w:rsidP="00482746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</w:pPr>
            <w:r w:rsidRPr="0065046F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>Any person who has underlying health conditions as outlined by the NHS as higher risk, contact line manager to allow any working restrictions to be established.</w:t>
            </w:r>
          </w:p>
          <w:p w14:paraId="46D37D7E" w14:textId="77777777" w:rsidR="00942190" w:rsidRPr="0065046F" w:rsidRDefault="00942190" w:rsidP="00482746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</w:pPr>
            <w:r w:rsidRPr="0065046F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>If any changes occur during your working day, report immediately to the line manager, remain isolated until arrangements for returning home are established.</w:t>
            </w:r>
          </w:p>
          <w:p w14:paraId="006C82CE" w14:textId="77777777" w:rsidR="00942190" w:rsidRDefault="00482746" w:rsidP="00482746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</w:pPr>
            <w:r w:rsidRPr="0065046F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>For third party Mental Health support please use Group arrangements</w:t>
            </w:r>
          </w:p>
          <w:p w14:paraId="2B73475A" w14:textId="2E43A098" w:rsidR="003B7AE2" w:rsidRPr="0065046F" w:rsidRDefault="003B7AE2" w:rsidP="00482746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>On arrival at the Depot, the hand sanitising facility shall be used and temperature taken before commencing work</w:t>
            </w:r>
          </w:p>
        </w:tc>
      </w:tr>
      <w:tr w:rsidR="0065046F" w:rsidRPr="0065046F" w14:paraId="5975F057" w14:textId="77777777" w:rsidTr="0065046F">
        <w:tc>
          <w:tcPr>
            <w:tcW w:w="12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243C08FF" w14:textId="77777777" w:rsidR="0065046F" w:rsidRPr="0065046F" w:rsidRDefault="0065046F" w:rsidP="0065046F">
            <w:pPr>
              <w:rPr>
                <w:b/>
                <w:bCs/>
                <w:color w:val="FFFFFF" w:themeColor="background1"/>
              </w:rPr>
            </w:pPr>
            <w:r w:rsidRPr="0065046F">
              <w:rPr>
                <w:b/>
                <w:bCs/>
                <w:color w:val="FFFFFF" w:themeColor="background1"/>
              </w:rPr>
              <w:t>Travel</w:t>
            </w:r>
          </w:p>
        </w:tc>
        <w:tc>
          <w:tcPr>
            <w:tcW w:w="16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2E31F28F" w14:textId="77777777" w:rsidR="0065046F" w:rsidRPr="0065046F" w:rsidRDefault="0065046F" w:rsidP="0065046F">
            <w:r w:rsidRPr="0065046F">
              <w:t>Vehicle</w:t>
            </w:r>
          </w:p>
        </w:tc>
        <w:tc>
          <w:tcPr>
            <w:tcW w:w="1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3CCE094D" w14:textId="77777777" w:rsidR="0065046F" w:rsidRPr="0065046F" w:rsidRDefault="0065046F" w:rsidP="0065046F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</w:pPr>
            <w:r w:rsidRPr="0065046F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>Personnel shall consider their arrangements for travelling to site. Where possible operatives shall travel alone. The Government has requested that we consider walking / cycling where possible and avoid using public transport where practicable.</w:t>
            </w:r>
          </w:p>
          <w:p w14:paraId="4747A5F7" w14:textId="77777777" w:rsidR="0065046F" w:rsidRPr="0065046F" w:rsidRDefault="0065046F" w:rsidP="0065046F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</w:pPr>
            <w:r w:rsidRPr="0065046F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>Wipe door handles, steering wheel, gear change etc… with sterilising cloth / mind bleach solution</w:t>
            </w:r>
          </w:p>
          <w:p w14:paraId="22B6CA27" w14:textId="77777777" w:rsidR="0065046F" w:rsidRPr="0065046F" w:rsidRDefault="0065046F" w:rsidP="0065046F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</w:pPr>
            <w:r w:rsidRPr="0065046F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>Keep vehicle well maintained e.g. screen wash to avoid any unplanned stops</w:t>
            </w:r>
          </w:p>
        </w:tc>
      </w:tr>
      <w:tr w:rsidR="0065046F" w:rsidRPr="0065046F" w14:paraId="3825C1EB" w14:textId="77777777" w:rsidTr="00006DC3">
        <w:tc>
          <w:tcPr>
            <w:tcW w:w="1287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1C921FF6" w14:textId="77777777" w:rsidR="0065046F" w:rsidRPr="0065046F" w:rsidRDefault="0065046F" w:rsidP="0065046F">
            <w:pPr>
              <w:rPr>
                <w:b/>
                <w:bCs/>
                <w:color w:val="FFFFFF" w:themeColor="background1"/>
              </w:rPr>
            </w:pPr>
            <w:r w:rsidRPr="0065046F">
              <w:rPr>
                <w:b/>
                <w:bCs/>
                <w:color w:val="FFFFFF" w:themeColor="background1"/>
              </w:rPr>
              <w:t>Depot</w:t>
            </w:r>
          </w:p>
          <w:p w14:paraId="3BE69EDE" w14:textId="77777777" w:rsidR="0065046F" w:rsidRPr="0065046F" w:rsidRDefault="0065046F" w:rsidP="0065046F">
            <w:pPr>
              <w:rPr>
                <w:b/>
                <w:bCs/>
                <w:color w:val="FFFFFF" w:themeColor="background1"/>
              </w:rPr>
            </w:pPr>
            <w:r w:rsidRPr="0065046F">
              <w:rPr>
                <w:b/>
                <w:bCs/>
                <w:color w:val="FFFFFF" w:themeColor="background1"/>
              </w:rPr>
              <w:lastRenderedPageBreak/>
              <w:t> </w:t>
            </w:r>
          </w:p>
          <w:p w14:paraId="196978BA" w14:textId="77777777" w:rsidR="0065046F" w:rsidRPr="0065046F" w:rsidRDefault="0065046F" w:rsidP="0065046F">
            <w:pPr>
              <w:rPr>
                <w:b/>
                <w:bCs/>
              </w:rPr>
            </w:pPr>
            <w:r w:rsidRPr="0065046F">
              <w:rPr>
                <w:b/>
                <w:bCs/>
              </w:rPr>
              <w:t> </w:t>
            </w:r>
          </w:p>
          <w:p w14:paraId="7E493562" w14:textId="77777777" w:rsidR="0065046F" w:rsidRPr="0065046F" w:rsidRDefault="0065046F" w:rsidP="0065046F">
            <w:pPr>
              <w:rPr>
                <w:b/>
                <w:bCs/>
              </w:rPr>
            </w:pPr>
            <w:r w:rsidRPr="0065046F">
              <w:rPr>
                <w:b/>
                <w:bCs/>
              </w:rPr>
              <w:t> </w:t>
            </w:r>
          </w:p>
          <w:p w14:paraId="5991EB2F" w14:textId="77777777" w:rsidR="0065046F" w:rsidRPr="0065046F" w:rsidRDefault="0065046F" w:rsidP="0065046F">
            <w:pPr>
              <w:rPr>
                <w:b/>
                <w:bCs/>
              </w:rPr>
            </w:pPr>
            <w:r w:rsidRPr="0065046F">
              <w:rPr>
                <w:b/>
                <w:bCs/>
              </w:rPr>
              <w:t> </w:t>
            </w:r>
          </w:p>
          <w:p w14:paraId="2CE0D87D" w14:textId="4DF84A35" w:rsidR="0065046F" w:rsidRPr="0065046F" w:rsidRDefault="0065046F" w:rsidP="0065046F">
            <w:pPr>
              <w:rPr>
                <w:b/>
                <w:bCs/>
                <w:color w:val="FFFFFF" w:themeColor="background1"/>
              </w:rPr>
            </w:pPr>
            <w:r w:rsidRPr="0065046F">
              <w:rPr>
                <w:b/>
                <w:bCs/>
              </w:rPr>
              <w:t> </w:t>
            </w:r>
          </w:p>
        </w:tc>
        <w:tc>
          <w:tcPr>
            <w:tcW w:w="16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48DE0F1F" w14:textId="77777777" w:rsidR="0065046F" w:rsidRPr="0065046F" w:rsidRDefault="0065046F" w:rsidP="0065046F">
            <w:r w:rsidRPr="0065046F">
              <w:lastRenderedPageBreak/>
              <w:t>Operations</w:t>
            </w:r>
          </w:p>
        </w:tc>
        <w:tc>
          <w:tcPr>
            <w:tcW w:w="1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09F6FEB1" w14:textId="2CDC67AB" w:rsidR="0065046F" w:rsidRPr="0065046F" w:rsidRDefault="0065046F" w:rsidP="0065046F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</w:pPr>
            <w:r w:rsidRPr="0065046F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 xml:space="preserve">All close proximity works </w:t>
            </w:r>
            <w:r w:rsidR="001B5A56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>shall</w:t>
            </w:r>
            <w:r w:rsidRPr="0065046F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 xml:space="preserve"> be kept to a minimum. If it is considered a necessity for prolonged close proximity work, contact </w:t>
            </w:r>
            <w:r w:rsidR="00FC2D63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>your Area Supervisor</w:t>
            </w:r>
            <w:r w:rsidRPr="0065046F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 xml:space="preserve"> for the task to be assessed.</w:t>
            </w:r>
          </w:p>
          <w:p w14:paraId="63958B63" w14:textId="77777777" w:rsidR="0065046F" w:rsidRPr="0065046F" w:rsidRDefault="0065046F" w:rsidP="0065046F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</w:pPr>
            <w:r w:rsidRPr="0065046F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lastRenderedPageBreak/>
              <w:t>Gloves will be worn for all manual handling activities to reduce cross contamination</w:t>
            </w:r>
          </w:p>
          <w:p w14:paraId="7B1152EB" w14:textId="77777777" w:rsidR="0065046F" w:rsidRPr="0065046F" w:rsidRDefault="0065046F" w:rsidP="0065046F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</w:pPr>
            <w:r w:rsidRPr="0065046F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 xml:space="preserve">Once PPE has been issued to an individual, only that individual must use it. </w:t>
            </w:r>
          </w:p>
          <w:p w14:paraId="62A6E82C" w14:textId="77777777" w:rsidR="0065046F" w:rsidRPr="0065046F" w:rsidRDefault="0065046F" w:rsidP="0065046F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</w:pPr>
            <w:r w:rsidRPr="0065046F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>Once gloves are removed, hands must be sanitised by either sanitiser or soap and water</w:t>
            </w:r>
          </w:p>
        </w:tc>
      </w:tr>
      <w:tr w:rsidR="0065046F" w:rsidRPr="0065046F" w14:paraId="784E2B3D" w14:textId="77777777" w:rsidTr="00006DC3">
        <w:tc>
          <w:tcPr>
            <w:tcW w:w="128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1B8D175C" w14:textId="47CA6DE4" w:rsidR="0065046F" w:rsidRPr="0065046F" w:rsidRDefault="0065046F" w:rsidP="0065046F">
            <w:pPr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0EC5E6BD" w14:textId="77777777" w:rsidR="0065046F" w:rsidRPr="0065046F" w:rsidRDefault="0065046F" w:rsidP="0065046F">
            <w:r w:rsidRPr="0065046F">
              <w:t>Work Equipment</w:t>
            </w:r>
          </w:p>
        </w:tc>
        <w:tc>
          <w:tcPr>
            <w:tcW w:w="1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59318A9E" w14:textId="77777777" w:rsidR="0065046F" w:rsidRPr="0065046F" w:rsidRDefault="0065046F" w:rsidP="0065046F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</w:pPr>
            <w:r w:rsidRPr="0065046F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>Where practicable use of work equipment (e.g. Forklifts, pump trucks, hand tools, machinery etc…) shall be limited to one individual per shift. Where this is not practical, controls / handles should be wiped down before and after use with a sanitiser cloth.</w:t>
            </w:r>
          </w:p>
          <w:p w14:paraId="5C9FC4CF" w14:textId="77777777" w:rsidR="0065046F" w:rsidRPr="0065046F" w:rsidRDefault="0065046F" w:rsidP="0065046F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</w:pPr>
            <w:r w:rsidRPr="0065046F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>Gloves shall be used when using work equipment</w:t>
            </w:r>
          </w:p>
        </w:tc>
      </w:tr>
      <w:tr w:rsidR="0065046F" w:rsidRPr="0065046F" w14:paraId="57C9A605" w14:textId="77777777" w:rsidTr="00006DC3">
        <w:tc>
          <w:tcPr>
            <w:tcW w:w="128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498C8FC0" w14:textId="781B677A" w:rsidR="0065046F" w:rsidRPr="0065046F" w:rsidRDefault="0065046F" w:rsidP="0065046F">
            <w:pPr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30738E78" w14:textId="77777777" w:rsidR="0065046F" w:rsidRPr="0065046F" w:rsidRDefault="0065046F" w:rsidP="0065046F">
            <w:r w:rsidRPr="0065046F">
              <w:t>Use of Welfare</w:t>
            </w:r>
          </w:p>
        </w:tc>
        <w:tc>
          <w:tcPr>
            <w:tcW w:w="1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5C2D63A4" w14:textId="307CEF49" w:rsidR="0065046F" w:rsidRPr="0065046F" w:rsidRDefault="0065046F" w:rsidP="0065046F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</w:pPr>
            <w:r w:rsidRPr="0065046F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>Adequate welfare (toilets, hand washing facilities etc) will be provided</w:t>
            </w:r>
            <w:r w:rsidR="003B7AE2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>, where necessary, rotas for use shall be established to minimise capacity use.</w:t>
            </w:r>
          </w:p>
          <w:p w14:paraId="54546072" w14:textId="386BE6CD" w:rsidR="0065046F" w:rsidRPr="003B7AE2" w:rsidRDefault="0065046F" w:rsidP="003B7AE2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</w:pPr>
            <w:r w:rsidRPr="0065046F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>Do not over crowd welfare areas.</w:t>
            </w:r>
            <w:r w:rsidR="003B7AE2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>, rotas for welfare use shall be established to minimise capacity use.</w:t>
            </w:r>
          </w:p>
          <w:p w14:paraId="4404D566" w14:textId="77777777" w:rsidR="0065046F" w:rsidRPr="0065046F" w:rsidRDefault="0065046F" w:rsidP="0065046F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</w:pPr>
            <w:r w:rsidRPr="0065046F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>If the welfare area is busy you must wait outside until it is safe to enter</w:t>
            </w:r>
          </w:p>
          <w:p w14:paraId="087B77AF" w14:textId="77777777" w:rsidR="0065046F" w:rsidRPr="0065046F" w:rsidRDefault="0065046F" w:rsidP="0065046F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</w:pPr>
            <w:r w:rsidRPr="0065046F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>Adhoc welfare areas shall not be used without prior agreement with the Ops Director as these will not have been assessed / maintained as required</w:t>
            </w:r>
          </w:p>
          <w:p w14:paraId="03AB2EF3" w14:textId="77777777" w:rsidR="0065046F" w:rsidRPr="0065046F" w:rsidRDefault="0065046F" w:rsidP="0065046F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</w:pPr>
            <w:r w:rsidRPr="0065046F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>Maintain good hand hygiene before touching any surface on the way in and out</w:t>
            </w:r>
          </w:p>
          <w:p w14:paraId="5934C07F" w14:textId="77777777" w:rsidR="0065046F" w:rsidRPr="0065046F" w:rsidRDefault="0065046F" w:rsidP="0065046F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</w:pPr>
            <w:r w:rsidRPr="0065046F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>Where possible do not use hand air dryers but use hand towels disposing of them in the bin provided</w:t>
            </w:r>
          </w:p>
        </w:tc>
      </w:tr>
      <w:tr w:rsidR="0065046F" w:rsidRPr="0065046F" w14:paraId="7BBF086F" w14:textId="77777777" w:rsidTr="00006DC3">
        <w:tc>
          <w:tcPr>
            <w:tcW w:w="128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6DF2FE82" w14:textId="77777777" w:rsidR="0065046F" w:rsidRPr="0065046F" w:rsidRDefault="0065046F" w:rsidP="0065046F">
            <w:pPr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1E1AA243" w14:textId="77777777" w:rsidR="0065046F" w:rsidRPr="0065046F" w:rsidRDefault="0065046F" w:rsidP="0065046F">
            <w:r w:rsidRPr="0065046F">
              <w:t>IT Equipment</w:t>
            </w:r>
          </w:p>
        </w:tc>
        <w:tc>
          <w:tcPr>
            <w:tcW w:w="1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7ECFA081" w14:textId="77777777" w:rsidR="0065046F" w:rsidRPr="0065046F" w:rsidRDefault="0065046F" w:rsidP="0065046F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</w:pPr>
            <w:r w:rsidRPr="0065046F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>Do not share IT equipment e.g. phones / keyboards etc…</w:t>
            </w:r>
          </w:p>
          <w:p w14:paraId="7E4D6F98" w14:textId="77777777" w:rsidR="0065046F" w:rsidRPr="0065046F" w:rsidRDefault="0065046F" w:rsidP="0065046F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</w:pPr>
            <w:r w:rsidRPr="0065046F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>Wipe down keyboard / mouse at the beginning and end of each shift with a sanitiser cloth</w:t>
            </w:r>
          </w:p>
        </w:tc>
      </w:tr>
      <w:tr w:rsidR="0065046F" w:rsidRPr="0065046F" w14:paraId="69432667" w14:textId="77777777" w:rsidTr="00006DC3">
        <w:tc>
          <w:tcPr>
            <w:tcW w:w="128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6AB39204" w14:textId="77777777" w:rsidR="0065046F" w:rsidRPr="0065046F" w:rsidRDefault="0065046F" w:rsidP="0065046F">
            <w:pPr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05F5A1DC" w14:textId="77777777" w:rsidR="0065046F" w:rsidRPr="0065046F" w:rsidRDefault="0065046F" w:rsidP="0065046F">
            <w:r w:rsidRPr="0065046F">
              <w:t>Literature / Drawings etc..</w:t>
            </w:r>
          </w:p>
        </w:tc>
        <w:tc>
          <w:tcPr>
            <w:tcW w:w="1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3B4F38CF" w14:textId="77777777" w:rsidR="0065046F" w:rsidRPr="0065046F" w:rsidRDefault="0065046F" w:rsidP="0065046F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</w:pPr>
            <w:r w:rsidRPr="0065046F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>Try to avoid receiving paper copies of anything, request an electronic / scanned version where practicable</w:t>
            </w:r>
          </w:p>
        </w:tc>
      </w:tr>
      <w:tr w:rsidR="0065046F" w:rsidRPr="0065046F" w14:paraId="644EE5EE" w14:textId="77777777" w:rsidTr="00006DC3">
        <w:tc>
          <w:tcPr>
            <w:tcW w:w="128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50252904" w14:textId="77777777" w:rsidR="0065046F" w:rsidRPr="0065046F" w:rsidRDefault="0065046F" w:rsidP="0065046F">
            <w:pPr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3CA35200" w14:textId="77777777" w:rsidR="0065046F" w:rsidRPr="0065046F" w:rsidRDefault="0065046F" w:rsidP="0065046F">
            <w:r w:rsidRPr="0065046F">
              <w:t>Moving around site</w:t>
            </w:r>
          </w:p>
        </w:tc>
        <w:tc>
          <w:tcPr>
            <w:tcW w:w="1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608D91C8" w14:textId="77777777" w:rsidR="0065046F" w:rsidRPr="0065046F" w:rsidRDefault="0065046F" w:rsidP="0065046F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</w:pPr>
            <w:r w:rsidRPr="0065046F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>Keep movement around site to a minimum, stay in your area of work</w:t>
            </w:r>
          </w:p>
          <w:p w14:paraId="321E7FF2" w14:textId="77777777" w:rsidR="0065046F" w:rsidRPr="0065046F" w:rsidRDefault="0065046F" w:rsidP="0065046F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</w:pPr>
            <w:r w:rsidRPr="0065046F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>Internal doors shall remain open where practicable (subject to fire / security assessment)</w:t>
            </w:r>
          </w:p>
          <w:p w14:paraId="571F3C08" w14:textId="77777777" w:rsidR="0065046F" w:rsidRPr="0065046F" w:rsidRDefault="0065046F" w:rsidP="0065046F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</w:pPr>
            <w:r w:rsidRPr="0065046F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>Observe all signage and instructions as these may be different from the norm and change regularly</w:t>
            </w:r>
          </w:p>
        </w:tc>
      </w:tr>
      <w:tr w:rsidR="0065046F" w:rsidRPr="0065046F" w14:paraId="75207E14" w14:textId="77777777" w:rsidTr="00006DC3">
        <w:tc>
          <w:tcPr>
            <w:tcW w:w="1287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42F0D305" w14:textId="49BC1677" w:rsidR="0065046F" w:rsidRPr="0065046F" w:rsidRDefault="0065046F" w:rsidP="0065046F">
            <w:pPr>
              <w:rPr>
                <w:b/>
                <w:bCs/>
                <w:color w:val="FFFFFF" w:themeColor="background1"/>
              </w:rPr>
            </w:pPr>
            <w:r w:rsidRPr="0065046F">
              <w:rPr>
                <w:b/>
                <w:bCs/>
                <w:color w:val="FFFFFF" w:themeColor="background1"/>
              </w:rPr>
              <w:t>Leaving Site</w:t>
            </w:r>
          </w:p>
        </w:tc>
        <w:tc>
          <w:tcPr>
            <w:tcW w:w="16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2BDC2C94" w14:textId="77777777" w:rsidR="0065046F" w:rsidRPr="0065046F" w:rsidRDefault="0065046F" w:rsidP="0065046F">
            <w:r w:rsidRPr="0065046F">
              <w:t>PPE</w:t>
            </w:r>
          </w:p>
        </w:tc>
        <w:tc>
          <w:tcPr>
            <w:tcW w:w="1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38A6E15D" w14:textId="77777777" w:rsidR="0065046F" w:rsidRPr="0065046F" w:rsidRDefault="0065046F" w:rsidP="0065046F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</w:pPr>
            <w:r w:rsidRPr="0065046F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>Leave any PPE at the Depot unless it is to be washed. Do not hang up your PPE with other clothing in your home</w:t>
            </w:r>
          </w:p>
        </w:tc>
      </w:tr>
      <w:tr w:rsidR="0065046F" w:rsidRPr="0065046F" w14:paraId="00D2B5B1" w14:textId="77777777" w:rsidTr="00006DC3">
        <w:tc>
          <w:tcPr>
            <w:tcW w:w="128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7A91C889" w14:textId="77777777" w:rsidR="0065046F" w:rsidRPr="0065046F" w:rsidRDefault="0065046F" w:rsidP="0065046F">
            <w:pPr>
              <w:rPr>
                <w:b/>
                <w:bCs/>
              </w:rPr>
            </w:pPr>
          </w:p>
        </w:tc>
        <w:tc>
          <w:tcPr>
            <w:tcW w:w="16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45C738F7" w14:textId="77777777" w:rsidR="0065046F" w:rsidRPr="0065046F" w:rsidRDefault="0065046F" w:rsidP="0065046F">
            <w:r w:rsidRPr="0065046F">
              <w:t>IT Equipment</w:t>
            </w:r>
          </w:p>
        </w:tc>
        <w:tc>
          <w:tcPr>
            <w:tcW w:w="1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84" w:type="dxa"/>
              <w:bottom w:w="0" w:type="dxa"/>
              <w:right w:w="84" w:type="dxa"/>
            </w:tcMar>
            <w:hideMark/>
          </w:tcPr>
          <w:p w14:paraId="06E125B0" w14:textId="77777777" w:rsidR="0065046F" w:rsidRPr="0065046F" w:rsidRDefault="0065046F" w:rsidP="0065046F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</w:pPr>
            <w:r w:rsidRPr="0065046F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>Do not share IT equipment at home</w:t>
            </w:r>
          </w:p>
          <w:p w14:paraId="066F8F22" w14:textId="77777777" w:rsidR="0065046F" w:rsidRPr="0065046F" w:rsidRDefault="0065046F" w:rsidP="0065046F">
            <w:pPr>
              <w:numPr>
                <w:ilvl w:val="0"/>
                <w:numId w:val="2"/>
              </w:numPr>
              <w:tabs>
                <w:tab w:val="clear" w:pos="720"/>
                <w:tab w:val="num" w:pos="908"/>
              </w:tabs>
              <w:spacing w:after="0" w:line="256" w:lineRule="auto"/>
              <w:ind w:left="624" w:hanging="425"/>
              <w:contextualSpacing/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</w:pPr>
            <w:r w:rsidRPr="0065046F">
              <w:rPr>
                <w:rFonts w:ascii="Calibri" w:eastAsia="Times New Roman" w:hAnsi="Calibri" w:cs="Calibri"/>
                <w:color w:val="000000" w:themeColor="dark1"/>
                <w:kern w:val="24"/>
                <w:lang w:eastAsia="en-GB"/>
              </w:rPr>
              <w:t>Wipe down keypad / mouse pad / Phone etc..</w:t>
            </w:r>
          </w:p>
        </w:tc>
      </w:tr>
    </w:tbl>
    <w:p w14:paraId="0E6B139C" w14:textId="706C049C" w:rsidR="00CE6E7B" w:rsidRDefault="00CE6E7B"/>
    <w:tbl>
      <w:tblPr>
        <w:tblStyle w:val="TableGrid"/>
        <w:tblW w:w="14742" w:type="dxa"/>
        <w:tblInd w:w="-572" w:type="dxa"/>
        <w:tblLook w:val="04A0" w:firstRow="1" w:lastRow="0" w:firstColumn="1" w:lastColumn="0" w:noHBand="0" w:noVBand="1"/>
      </w:tblPr>
      <w:tblGrid>
        <w:gridCol w:w="14742"/>
      </w:tblGrid>
      <w:tr w:rsidR="00147597" w:rsidRPr="00147597" w14:paraId="321D3588" w14:textId="77777777" w:rsidTr="00147597">
        <w:tc>
          <w:tcPr>
            <w:tcW w:w="14742" w:type="dxa"/>
            <w:shd w:val="clear" w:color="auto" w:fill="D9E2F3" w:themeFill="accent1" w:themeFillTint="33"/>
          </w:tcPr>
          <w:p w14:paraId="31129CFC" w14:textId="516383C7" w:rsidR="00147597" w:rsidRPr="00147597" w:rsidRDefault="0065046F" w:rsidP="001475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Depot </w:t>
            </w:r>
            <w:r w:rsidR="00147597" w:rsidRPr="00147597">
              <w:rPr>
                <w:b/>
                <w:bCs/>
              </w:rPr>
              <w:t>specific arrangements:</w:t>
            </w:r>
            <w:r w:rsidR="00147597">
              <w:rPr>
                <w:b/>
                <w:bCs/>
              </w:rPr>
              <w:t xml:space="preserve"> - </w:t>
            </w:r>
            <w:r w:rsidR="00147597" w:rsidRPr="00147597">
              <w:rPr>
                <w:i/>
                <w:iCs/>
                <w:color w:val="FF0000"/>
              </w:rPr>
              <w:t>Any additional entries below shall be dated to allow appropriate briefing records to be maintained</w:t>
            </w:r>
          </w:p>
        </w:tc>
      </w:tr>
      <w:tr w:rsidR="00147597" w:rsidRPr="00147597" w14:paraId="56FAA594" w14:textId="77777777" w:rsidTr="00147597">
        <w:tc>
          <w:tcPr>
            <w:tcW w:w="14742" w:type="dxa"/>
            <w:shd w:val="clear" w:color="auto" w:fill="auto"/>
          </w:tcPr>
          <w:p w14:paraId="0C9ECA86" w14:textId="77777777" w:rsidR="00147597" w:rsidRDefault="00147597" w:rsidP="00147597"/>
          <w:p w14:paraId="2EA7E4A0" w14:textId="77777777" w:rsidR="00147597" w:rsidRDefault="00147597" w:rsidP="00147597"/>
          <w:p w14:paraId="1E5E33AD" w14:textId="77777777" w:rsidR="00147597" w:rsidRDefault="00147597" w:rsidP="00147597"/>
          <w:p w14:paraId="2478AD16" w14:textId="77777777" w:rsidR="00147597" w:rsidRDefault="00147597" w:rsidP="00147597"/>
          <w:p w14:paraId="1E6C37D1" w14:textId="77777777" w:rsidR="00147597" w:rsidRDefault="00147597" w:rsidP="00147597"/>
          <w:p w14:paraId="581BCB08" w14:textId="77777777" w:rsidR="00147597" w:rsidRDefault="00147597" w:rsidP="00147597"/>
          <w:p w14:paraId="259B6EE9" w14:textId="38A61FB9" w:rsidR="00147597" w:rsidRPr="00147597" w:rsidRDefault="00147597" w:rsidP="00147597"/>
        </w:tc>
      </w:tr>
    </w:tbl>
    <w:p w14:paraId="7AF9C031" w14:textId="65498224" w:rsidR="00147597" w:rsidRDefault="00147597"/>
    <w:tbl>
      <w:tblPr>
        <w:tblStyle w:val="TableGrid"/>
        <w:tblW w:w="14742" w:type="dxa"/>
        <w:tblInd w:w="-572" w:type="dxa"/>
        <w:tblLook w:val="04A0" w:firstRow="1" w:lastRow="0" w:firstColumn="1" w:lastColumn="0" w:noHBand="0" w:noVBand="1"/>
      </w:tblPr>
      <w:tblGrid>
        <w:gridCol w:w="14742"/>
      </w:tblGrid>
      <w:tr w:rsidR="006F280A" w:rsidRPr="00147597" w14:paraId="325EB5F3" w14:textId="77777777" w:rsidTr="00961C0C">
        <w:tc>
          <w:tcPr>
            <w:tcW w:w="14742" w:type="dxa"/>
            <w:shd w:val="clear" w:color="auto" w:fill="D9E2F3" w:themeFill="accent1" w:themeFillTint="33"/>
          </w:tcPr>
          <w:p w14:paraId="6E75A598" w14:textId="5947A4C3" w:rsidR="006F280A" w:rsidRPr="0076056F" w:rsidRDefault="006F280A" w:rsidP="00961C0C">
            <w:pPr>
              <w:spacing w:before="120" w:after="120"/>
              <w:rPr>
                <w:b/>
                <w:bCs/>
                <w:highlight w:val="yellow"/>
              </w:rPr>
            </w:pPr>
            <w:r w:rsidRPr="006F280A">
              <w:rPr>
                <w:b/>
                <w:bCs/>
              </w:rPr>
              <w:t>Depot</w:t>
            </w:r>
            <w:r w:rsidRPr="006F280A">
              <w:rPr>
                <w:b/>
                <w:bCs/>
              </w:rPr>
              <w:t xml:space="preserve"> Action plan in the event of a COVID-19 outbreak</w:t>
            </w:r>
          </w:p>
        </w:tc>
      </w:tr>
      <w:tr w:rsidR="006F280A" w:rsidRPr="00147597" w14:paraId="7984C418" w14:textId="77777777" w:rsidTr="00961C0C">
        <w:tc>
          <w:tcPr>
            <w:tcW w:w="14742" w:type="dxa"/>
            <w:shd w:val="clear" w:color="auto" w:fill="auto"/>
          </w:tcPr>
          <w:p w14:paraId="7676FD52" w14:textId="77777777" w:rsidR="006F280A" w:rsidRDefault="006F280A" w:rsidP="006F280A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57ECB">
              <w:rPr>
                <w:rFonts w:asciiTheme="minorHAnsi" w:hAnsiTheme="minorHAnsi" w:cstheme="minorHAnsi"/>
                <w:sz w:val="22"/>
                <w:szCs w:val="22"/>
              </w:rPr>
              <w:t>A single point of contact (SPOC) shall be identified for each depot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(CDN - D.Woodhouse, PBH – K.Bishop, UTR – D.Logan, MAD – M.Willis, KNU – A.Butters, StA – M.Amer)</w:t>
            </w:r>
            <w:r w:rsidRPr="00457ECB">
              <w:rPr>
                <w:rFonts w:asciiTheme="minorHAnsi" w:hAnsiTheme="minorHAnsi" w:cstheme="minorHAnsi"/>
                <w:sz w:val="22"/>
                <w:szCs w:val="22"/>
              </w:rPr>
              <w:t>. The SPOC shall lead on contacting the local Public Health Teams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DE12F05" w14:textId="77777777" w:rsidR="006F280A" w:rsidRPr="006F280A" w:rsidRDefault="006F280A" w:rsidP="006F280A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F280A">
              <w:rPr>
                <w:rFonts w:asciiTheme="minorHAnsi" w:hAnsiTheme="minorHAnsi" w:cstheme="minorHAnsi"/>
                <w:sz w:val="22"/>
                <w:szCs w:val="22"/>
              </w:rPr>
              <w:t>Site attendees records shall be maintained for at least 10 working days for reference</w:t>
            </w:r>
          </w:p>
          <w:p w14:paraId="52D5B2F3" w14:textId="77777777" w:rsidR="006F280A" w:rsidRPr="00457ECB" w:rsidRDefault="006F280A" w:rsidP="006F280A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57ECB">
              <w:rPr>
                <w:rFonts w:asciiTheme="minorHAnsi" w:hAnsiTheme="minorHAnsi" w:cstheme="minorHAnsi"/>
                <w:sz w:val="22"/>
                <w:szCs w:val="22"/>
              </w:rPr>
              <w:t xml:space="preserve">In the event of a positive case of COVID-19 in the workplace, the Local Authority Public Health team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hyperlink r:id="rId10" w:history="1">
              <w:r w:rsidRPr="001853E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https://www.gov.uk/find-local-council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457ECB">
              <w:rPr>
                <w:rFonts w:asciiTheme="minorHAnsi" w:hAnsiTheme="minorHAnsi" w:cstheme="minorHAnsi"/>
                <w:sz w:val="22"/>
                <w:szCs w:val="22"/>
              </w:rPr>
              <w:t>should be informed</w:t>
            </w:r>
          </w:p>
          <w:p w14:paraId="6B3EEFD6" w14:textId="77777777" w:rsidR="006F280A" w:rsidRPr="00457ECB" w:rsidRDefault="006F280A" w:rsidP="006F280A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57ECB">
              <w:rPr>
                <w:rFonts w:asciiTheme="minorHAnsi" w:hAnsiTheme="minorHAnsi" w:cstheme="minorHAnsi"/>
                <w:sz w:val="22"/>
                <w:szCs w:val="22"/>
              </w:rPr>
              <w:t>Workplace close contacts shall be identified and asked to self-isolate. Note: you should not wait for the NHS Test and Trace system.</w:t>
            </w:r>
          </w:p>
          <w:p w14:paraId="6883E398" w14:textId="77777777" w:rsidR="006F280A" w:rsidRPr="00457ECB" w:rsidRDefault="006F280A" w:rsidP="006F280A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57ECB">
              <w:rPr>
                <w:rFonts w:asciiTheme="minorHAnsi" w:hAnsiTheme="minorHAnsi" w:cstheme="minorHAnsi"/>
                <w:sz w:val="22"/>
                <w:szCs w:val="22"/>
              </w:rPr>
              <w:t>In the event that the local PHE health protection team declares an outbreak you will be asked to:</w:t>
            </w:r>
          </w:p>
          <w:p w14:paraId="26BF2BFE" w14:textId="77777777" w:rsidR="006F280A" w:rsidRPr="00457ECB" w:rsidRDefault="006F280A" w:rsidP="006F280A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57ECB">
              <w:rPr>
                <w:rFonts w:asciiTheme="minorHAnsi" w:hAnsiTheme="minorHAnsi" w:cstheme="minorHAnsi"/>
                <w:sz w:val="22"/>
                <w:szCs w:val="22"/>
              </w:rPr>
              <w:t>record details of symptomatic staff</w:t>
            </w:r>
          </w:p>
          <w:p w14:paraId="0F0766B9" w14:textId="77777777" w:rsidR="006F280A" w:rsidRPr="00457ECB" w:rsidRDefault="006F280A" w:rsidP="006F280A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57ECB">
              <w:rPr>
                <w:rFonts w:asciiTheme="minorHAnsi" w:hAnsiTheme="minorHAnsi" w:cstheme="minorHAnsi"/>
                <w:sz w:val="22"/>
                <w:szCs w:val="22"/>
              </w:rPr>
              <w:t>assist with identifying contacts</w:t>
            </w:r>
          </w:p>
          <w:p w14:paraId="29FC8A92" w14:textId="77777777" w:rsidR="006F280A" w:rsidRPr="00457ECB" w:rsidRDefault="006F280A" w:rsidP="00961C0C">
            <w:pPr>
              <w:spacing w:before="120" w:after="120"/>
              <w:ind w:left="1080" w:hanging="339"/>
              <w:rPr>
                <w:rFonts w:cstheme="minorHAnsi"/>
              </w:rPr>
            </w:pPr>
            <w:r w:rsidRPr="00457ECB">
              <w:rPr>
                <w:rFonts w:cstheme="minorHAnsi"/>
              </w:rPr>
              <w:t>Note: to facilitate the above, the HR Manager shall ensure that employee records are maintained up to date.</w:t>
            </w:r>
          </w:p>
          <w:p w14:paraId="585CC1D4" w14:textId="77777777" w:rsidR="006F280A" w:rsidRPr="00147597" w:rsidRDefault="006F280A" w:rsidP="00961C0C">
            <w:pPr>
              <w:spacing w:before="120" w:after="120"/>
            </w:pPr>
          </w:p>
        </w:tc>
      </w:tr>
    </w:tbl>
    <w:p w14:paraId="50127C5D" w14:textId="77777777" w:rsidR="00741669" w:rsidRDefault="00741669" w:rsidP="006F280A"/>
    <w:sectPr w:rsidR="00741669" w:rsidSect="00E86E7B">
      <w:headerReference w:type="default" r:id="rId11"/>
      <w:footerReference w:type="default" r:id="rId12"/>
      <w:pgSz w:w="16838" w:h="11906" w:orient="landscape"/>
      <w:pgMar w:top="1339" w:right="1245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7FF81" w14:textId="77777777" w:rsidR="00666DC7" w:rsidRDefault="00666DC7" w:rsidP="00942190">
      <w:pPr>
        <w:spacing w:after="0" w:line="240" w:lineRule="auto"/>
      </w:pPr>
      <w:r>
        <w:separator/>
      </w:r>
    </w:p>
  </w:endnote>
  <w:endnote w:type="continuationSeparator" w:id="0">
    <w:p w14:paraId="42185EDC" w14:textId="77777777" w:rsidR="00666DC7" w:rsidRDefault="00666DC7" w:rsidP="00942190">
      <w:pPr>
        <w:spacing w:after="0" w:line="240" w:lineRule="auto"/>
      </w:pPr>
      <w:r>
        <w:continuationSeparator/>
      </w:r>
    </w:p>
  </w:endnote>
  <w:endnote w:type="continuationNotice" w:id="1">
    <w:p w14:paraId="4D9EB707" w14:textId="77777777" w:rsidR="00666DC7" w:rsidRDefault="00666D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4DC0" w14:textId="13D4C281" w:rsidR="000C2C86" w:rsidRDefault="000C2C86" w:rsidP="00E86E7B">
    <w:pPr>
      <w:pStyle w:val="Footer"/>
      <w:ind w:hanging="567"/>
    </w:pPr>
    <w:r>
      <w:t xml:space="preserve">Doc Ref: </w:t>
    </w:r>
    <w:r w:rsidR="00105CF0">
      <w:t>GRP</w:t>
    </w:r>
    <w:r>
      <w:t>/COVID/RA/</w:t>
    </w:r>
    <w:r w:rsidR="008E53E8">
      <w:t>003</w:t>
    </w:r>
    <w:r>
      <w:t xml:space="preserve">  Rev 0</w:t>
    </w:r>
    <w:r w:rsidR="00A55152">
      <w:t>3</w:t>
    </w:r>
    <w:r>
      <w:ptab w:relativeTo="margin" w:alignment="center" w:leader="none"/>
    </w:r>
    <w:r w:rsidRPr="000C2C86">
      <w:t xml:space="preserve">Page </w:t>
    </w:r>
    <w:r w:rsidRPr="000C2C86">
      <w:rPr>
        <w:b/>
        <w:bCs/>
      </w:rPr>
      <w:fldChar w:fldCharType="begin"/>
    </w:r>
    <w:r w:rsidRPr="000C2C86">
      <w:rPr>
        <w:b/>
        <w:bCs/>
      </w:rPr>
      <w:instrText xml:space="preserve"> PAGE  \* Arabic  \* MERGEFORMAT </w:instrText>
    </w:r>
    <w:r w:rsidRPr="000C2C86">
      <w:rPr>
        <w:b/>
        <w:bCs/>
      </w:rPr>
      <w:fldChar w:fldCharType="separate"/>
    </w:r>
    <w:r w:rsidRPr="000C2C86">
      <w:rPr>
        <w:b/>
        <w:bCs/>
        <w:noProof/>
      </w:rPr>
      <w:t>1</w:t>
    </w:r>
    <w:r w:rsidRPr="000C2C86">
      <w:rPr>
        <w:b/>
        <w:bCs/>
      </w:rPr>
      <w:fldChar w:fldCharType="end"/>
    </w:r>
    <w:r w:rsidRPr="000C2C86">
      <w:t xml:space="preserve"> of </w:t>
    </w:r>
    <w:r w:rsidRPr="000C2C86">
      <w:rPr>
        <w:b/>
        <w:bCs/>
      </w:rPr>
      <w:fldChar w:fldCharType="begin"/>
    </w:r>
    <w:r w:rsidRPr="000C2C86">
      <w:rPr>
        <w:b/>
        <w:bCs/>
      </w:rPr>
      <w:instrText xml:space="preserve"> NUMPAGES  \* Arabic  \* MERGEFORMAT </w:instrText>
    </w:r>
    <w:r w:rsidRPr="000C2C86">
      <w:rPr>
        <w:b/>
        <w:bCs/>
      </w:rPr>
      <w:fldChar w:fldCharType="separate"/>
    </w:r>
    <w:r w:rsidRPr="000C2C86">
      <w:rPr>
        <w:b/>
        <w:bCs/>
        <w:noProof/>
      </w:rPr>
      <w:t>2</w:t>
    </w:r>
    <w:r w:rsidRPr="000C2C86">
      <w:rPr>
        <w:b/>
        <w:bCs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A1DF5" w14:textId="77777777" w:rsidR="00666DC7" w:rsidRDefault="00666DC7" w:rsidP="00942190">
      <w:pPr>
        <w:spacing w:after="0" w:line="240" w:lineRule="auto"/>
      </w:pPr>
      <w:r>
        <w:separator/>
      </w:r>
    </w:p>
  </w:footnote>
  <w:footnote w:type="continuationSeparator" w:id="0">
    <w:p w14:paraId="4345C6B1" w14:textId="77777777" w:rsidR="00666DC7" w:rsidRDefault="00666DC7" w:rsidP="00942190">
      <w:pPr>
        <w:spacing w:after="0" w:line="240" w:lineRule="auto"/>
      </w:pPr>
      <w:r>
        <w:continuationSeparator/>
      </w:r>
    </w:p>
  </w:footnote>
  <w:footnote w:type="continuationNotice" w:id="1">
    <w:p w14:paraId="61347A20" w14:textId="77777777" w:rsidR="00666DC7" w:rsidRDefault="00666D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2871" w14:textId="36F9C9B0" w:rsidR="00942190" w:rsidRDefault="00942190" w:rsidP="00E86E7B">
    <w:pPr>
      <w:pStyle w:val="Header"/>
      <w:ind w:hanging="567"/>
    </w:pPr>
    <w:r w:rsidRPr="00942190">
      <w:rPr>
        <w:b/>
        <w:bCs/>
        <w:color w:val="002060"/>
      </w:rPr>
      <w:t xml:space="preserve">COVID-19 Risk Assessment – </w:t>
    </w:r>
    <w:r w:rsidR="008E53E8">
      <w:rPr>
        <w:b/>
        <w:bCs/>
        <w:color w:val="002060"/>
      </w:rPr>
      <w:t>Depot</w:t>
    </w:r>
    <w:r w:rsidRPr="00942190">
      <w:rPr>
        <w:b/>
        <w:bCs/>
        <w:color w:val="002060"/>
      </w:rPr>
      <w:t xml:space="preserve"> Environment</w:t>
    </w:r>
    <w:r w:rsidRPr="00942190">
      <w:rPr>
        <w:b/>
        <w:bCs/>
        <w:color w:val="002060"/>
      </w:rP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5255BD0" wp14:editId="253FF04A">
          <wp:extent cx="733425" cy="463092"/>
          <wp:effectExtent l="0" t="0" r="0" b="0"/>
          <wp:docPr id="53" name="Picture 53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737" cy="474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5FB"/>
    <w:multiLevelType w:val="hybridMultilevel"/>
    <w:tmpl w:val="078AACEE"/>
    <w:lvl w:ilvl="0" w:tplc="9266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F2F0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F4BE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45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028C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5AF3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C8A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5274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0EAE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75540E"/>
    <w:multiLevelType w:val="hybridMultilevel"/>
    <w:tmpl w:val="CCE88AC2"/>
    <w:lvl w:ilvl="0" w:tplc="9A043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405C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74A8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46EE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046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4A8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6EE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3A08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2E93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CB103E5"/>
    <w:multiLevelType w:val="hybridMultilevel"/>
    <w:tmpl w:val="1AE62834"/>
    <w:lvl w:ilvl="0" w:tplc="D7381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263F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F4F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162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86F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6A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C4D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AEE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B887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D860EA0"/>
    <w:multiLevelType w:val="hybridMultilevel"/>
    <w:tmpl w:val="6B9A8942"/>
    <w:lvl w:ilvl="0" w:tplc="47E44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CEC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FEEC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527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CEB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526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E46E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24EE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1640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29D3CBD"/>
    <w:multiLevelType w:val="hybridMultilevel"/>
    <w:tmpl w:val="C996300E"/>
    <w:lvl w:ilvl="0" w:tplc="00D43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346B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8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22E5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A2B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ECB8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D21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BAF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38B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4650BD2"/>
    <w:multiLevelType w:val="hybridMultilevel"/>
    <w:tmpl w:val="477A83E2"/>
    <w:lvl w:ilvl="0" w:tplc="11F8A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9ADF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F46F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D053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301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F2C3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AE1E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26FD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BC93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B1239F6"/>
    <w:multiLevelType w:val="hybridMultilevel"/>
    <w:tmpl w:val="932A3BBE"/>
    <w:lvl w:ilvl="0" w:tplc="3F90D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923A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6EBC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641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1444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1EA6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3A67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78D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0A2A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B792BED"/>
    <w:multiLevelType w:val="hybridMultilevel"/>
    <w:tmpl w:val="A6F6BB3E"/>
    <w:lvl w:ilvl="0" w:tplc="F0B87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705D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C0B1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EAF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4883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FEB3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F47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445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3E3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F2F0067"/>
    <w:multiLevelType w:val="hybridMultilevel"/>
    <w:tmpl w:val="8EE0A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91F6E"/>
    <w:multiLevelType w:val="hybridMultilevel"/>
    <w:tmpl w:val="EA463F0C"/>
    <w:lvl w:ilvl="0" w:tplc="2EF24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208D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EDB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BCF5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AA7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34A9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32E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E7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52E3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DB65314"/>
    <w:multiLevelType w:val="hybridMultilevel"/>
    <w:tmpl w:val="FF1C592E"/>
    <w:lvl w:ilvl="0" w:tplc="9C12C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508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429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B8D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D8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CCD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62E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76B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C00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F3E2AF5"/>
    <w:multiLevelType w:val="hybridMultilevel"/>
    <w:tmpl w:val="72384C06"/>
    <w:lvl w:ilvl="0" w:tplc="15303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CAC3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C42D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D6E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EA75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D2B7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DC4C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968C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B80F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1CC1D32"/>
    <w:multiLevelType w:val="hybridMultilevel"/>
    <w:tmpl w:val="645C9BD4"/>
    <w:lvl w:ilvl="0" w:tplc="9468E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2455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0E11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2A5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C72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EAD0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C01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A21B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DC64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B8E75B7"/>
    <w:multiLevelType w:val="hybridMultilevel"/>
    <w:tmpl w:val="8E283494"/>
    <w:lvl w:ilvl="0" w:tplc="75582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D2E4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2699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9CA2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2AFE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BA7B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309A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3AEF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483E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086215C"/>
    <w:multiLevelType w:val="hybridMultilevel"/>
    <w:tmpl w:val="1010A41C"/>
    <w:lvl w:ilvl="0" w:tplc="3990A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F448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0863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3A3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F0F0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76D6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D40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B2C3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0E4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30A1097"/>
    <w:multiLevelType w:val="hybridMultilevel"/>
    <w:tmpl w:val="4244A0B2"/>
    <w:lvl w:ilvl="0" w:tplc="4EDE0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12BB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EC4D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725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EED8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20D5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066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ACA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561E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39156FA"/>
    <w:multiLevelType w:val="hybridMultilevel"/>
    <w:tmpl w:val="0C36DE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D1640C"/>
    <w:multiLevelType w:val="hybridMultilevel"/>
    <w:tmpl w:val="DCDA2536"/>
    <w:lvl w:ilvl="0" w:tplc="0C4E55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C62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72EB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BA6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63C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1E31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40D1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286D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C070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F856CD0"/>
    <w:multiLevelType w:val="hybridMultilevel"/>
    <w:tmpl w:val="83C48A12"/>
    <w:lvl w:ilvl="0" w:tplc="78861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84A5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24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28B6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B60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5CE9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CF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80D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AE38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7C44EB1"/>
    <w:multiLevelType w:val="hybridMultilevel"/>
    <w:tmpl w:val="4CC0D810"/>
    <w:lvl w:ilvl="0" w:tplc="6B1E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CED3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5C4A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B25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26BB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86C4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302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E18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10B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A6325CF"/>
    <w:multiLevelType w:val="hybridMultilevel"/>
    <w:tmpl w:val="3B629C80"/>
    <w:lvl w:ilvl="0" w:tplc="76728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A51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3802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943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ECC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8CC3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121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C42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E0D0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E2B48A1"/>
    <w:multiLevelType w:val="hybridMultilevel"/>
    <w:tmpl w:val="2ECEEBE4"/>
    <w:lvl w:ilvl="0" w:tplc="2618A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B209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3E4D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FAD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5A29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7A4B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9AE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82FB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1E70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3ED0A5E"/>
    <w:multiLevelType w:val="hybridMultilevel"/>
    <w:tmpl w:val="C85AA16E"/>
    <w:lvl w:ilvl="0" w:tplc="70224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88D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D457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7A2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9A7C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426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08A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52EC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BC1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66F5DC6"/>
    <w:multiLevelType w:val="hybridMultilevel"/>
    <w:tmpl w:val="9D38E2E2"/>
    <w:lvl w:ilvl="0" w:tplc="922637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2668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0C8E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C65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B6F8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44C4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EC3D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AADE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861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D091DAE"/>
    <w:multiLevelType w:val="hybridMultilevel"/>
    <w:tmpl w:val="C3F8A5D4"/>
    <w:lvl w:ilvl="0" w:tplc="1F00C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8A04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868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CB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645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840A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7A14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80D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8C8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14"/>
  </w:num>
  <w:num w:numId="5">
    <w:abstractNumId w:val="18"/>
  </w:num>
  <w:num w:numId="6">
    <w:abstractNumId w:val="5"/>
  </w:num>
  <w:num w:numId="7">
    <w:abstractNumId w:val="15"/>
  </w:num>
  <w:num w:numId="8">
    <w:abstractNumId w:val="0"/>
  </w:num>
  <w:num w:numId="9">
    <w:abstractNumId w:val="6"/>
  </w:num>
  <w:num w:numId="10">
    <w:abstractNumId w:val="7"/>
  </w:num>
  <w:num w:numId="11">
    <w:abstractNumId w:val="23"/>
  </w:num>
  <w:num w:numId="12">
    <w:abstractNumId w:val="13"/>
  </w:num>
  <w:num w:numId="13">
    <w:abstractNumId w:val="20"/>
  </w:num>
  <w:num w:numId="14">
    <w:abstractNumId w:val="9"/>
  </w:num>
  <w:num w:numId="15">
    <w:abstractNumId w:val="11"/>
  </w:num>
  <w:num w:numId="16">
    <w:abstractNumId w:val="24"/>
  </w:num>
  <w:num w:numId="17">
    <w:abstractNumId w:val="21"/>
  </w:num>
  <w:num w:numId="18">
    <w:abstractNumId w:val="1"/>
  </w:num>
  <w:num w:numId="19">
    <w:abstractNumId w:val="22"/>
  </w:num>
  <w:num w:numId="20">
    <w:abstractNumId w:val="10"/>
  </w:num>
  <w:num w:numId="21">
    <w:abstractNumId w:val="17"/>
  </w:num>
  <w:num w:numId="22">
    <w:abstractNumId w:val="4"/>
  </w:num>
  <w:num w:numId="23">
    <w:abstractNumId w:val="3"/>
  </w:num>
  <w:num w:numId="24">
    <w:abstractNumId w:va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7B"/>
    <w:rsid w:val="00006DC3"/>
    <w:rsid w:val="000C2C86"/>
    <w:rsid w:val="000D14C8"/>
    <w:rsid w:val="00105CF0"/>
    <w:rsid w:val="00147597"/>
    <w:rsid w:val="001B5A56"/>
    <w:rsid w:val="003B621B"/>
    <w:rsid w:val="003B7AE2"/>
    <w:rsid w:val="003D527E"/>
    <w:rsid w:val="0041553E"/>
    <w:rsid w:val="0041690E"/>
    <w:rsid w:val="004330CE"/>
    <w:rsid w:val="00482746"/>
    <w:rsid w:val="004A5DDE"/>
    <w:rsid w:val="004D3F58"/>
    <w:rsid w:val="0065046F"/>
    <w:rsid w:val="00666DC7"/>
    <w:rsid w:val="006B35F9"/>
    <w:rsid w:val="006D2D64"/>
    <w:rsid w:val="006F280A"/>
    <w:rsid w:val="006F47EA"/>
    <w:rsid w:val="00741669"/>
    <w:rsid w:val="00792E2A"/>
    <w:rsid w:val="007A30D0"/>
    <w:rsid w:val="007D687E"/>
    <w:rsid w:val="008354FF"/>
    <w:rsid w:val="0087017E"/>
    <w:rsid w:val="008E53E8"/>
    <w:rsid w:val="00902C6C"/>
    <w:rsid w:val="00942190"/>
    <w:rsid w:val="00975F44"/>
    <w:rsid w:val="00985928"/>
    <w:rsid w:val="00985CF4"/>
    <w:rsid w:val="009E2814"/>
    <w:rsid w:val="00A257CD"/>
    <w:rsid w:val="00A55152"/>
    <w:rsid w:val="00AB42ED"/>
    <w:rsid w:val="00B2699C"/>
    <w:rsid w:val="00B35C5C"/>
    <w:rsid w:val="00B71D19"/>
    <w:rsid w:val="00BA44A0"/>
    <w:rsid w:val="00C50B29"/>
    <w:rsid w:val="00CE6E7B"/>
    <w:rsid w:val="00E727EC"/>
    <w:rsid w:val="00E86E7B"/>
    <w:rsid w:val="00E90C21"/>
    <w:rsid w:val="00E95C10"/>
    <w:rsid w:val="00ED1794"/>
    <w:rsid w:val="00F15BD4"/>
    <w:rsid w:val="00F61123"/>
    <w:rsid w:val="00FC2D63"/>
    <w:rsid w:val="00FE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EC2DCB"/>
  <w15:chartTrackingRefBased/>
  <w15:docId w15:val="{5DE29C39-3F8B-4A00-9433-171CA610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421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42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90"/>
  </w:style>
  <w:style w:type="paragraph" w:styleId="Footer">
    <w:name w:val="footer"/>
    <w:basedOn w:val="Normal"/>
    <w:link w:val="FooterChar"/>
    <w:uiPriority w:val="99"/>
    <w:unhideWhenUsed/>
    <w:rsid w:val="00942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90"/>
  </w:style>
  <w:style w:type="table" w:styleId="TableGrid">
    <w:name w:val="Table Grid"/>
    <w:basedOn w:val="TableNormal"/>
    <w:uiPriority w:val="39"/>
    <w:rsid w:val="00147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9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2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1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4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2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2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ov.uk/find-local-counc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233DD39E2284B902FAE665A869091" ma:contentTypeVersion="6" ma:contentTypeDescription="Crée un document." ma:contentTypeScope="" ma:versionID="720b02d7a09636edaea7ed5b69bb55fa">
  <xsd:schema xmlns:xsd="http://www.w3.org/2001/XMLSchema" xmlns:xs="http://www.w3.org/2001/XMLSchema" xmlns:p="http://schemas.microsoft.com/office/2006/metadata/properties" xmlns:ns2="8509057d-23d6-4233-abfd-3b21309af0dd" xmlns:ns3="1195dfcb-524c-4382-8473-b39892ee0ef7" targetNamespace="http://schemas.microsoft.com/office/2006/metadata/properties" ma:root="true" ma:fieldsID="5669b715e08ef90757f0500fd50dac17" ns2:_="" ns3:_="">
    <xsd:import namespace="8509057d-23d6-4233-abfd-3b21309af0dd"/>
    <xsd:import namespace="1195dfcb-524c-4382-8473-b39892ee0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9057d-23d6-4233-abfd-3b21309a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5dfcb-524c-4382-8473-b39892ee0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4181FB-3721-477F-A8AF-C320668B7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9057d-23d6-4233-abfd-3b21309af0dd"/>
    <ds:schemaRef ds:uri="1195dfcb-524c-4382-8473-b39892ee0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95A62A-1F92-43D8-85AD-EF0AA0CE57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11FCC7-F8A6-44B8-9193-FDA21F57F0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Collins</dc:creator>
  <cp:keywords/>
  <dc:description/>
  <cp:lastModifiedBy>Steve Collins</cp:lastModifiedBy>
  <cp:revision>17</cp:revision>
  <cp:lastPrinted>2021-01-25T14:56:00Z</cp:lastPrinted>
  <dcterms:created xsi:type="dcterms:W3CDTF">2020-10-27T10:49:00Z</dcterms:created>
  <dcterms:modified xsi:type="dcterms:W3CDTF">2021-07-27T08:27:00Z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0x010100C6B233DD39E2284B902FAE665A869091</vt:lpwstr>
  </property>
</Properties>
</file>